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08" w:rsidRDefault="00B51608" w:rsidP="00B51608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диспансеризации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(ежеквартальное обновление)</w:t>
      </w:r>
    </w:p>
    <w:p w:rsidR="00B51608" w:rsidRDefault="00B51608" w:rsidP="00B51608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="00B52BE0">
        <w:rPr>
          <w:rFonts w:ascii="Times New Roman" w:hAnsi="Times New Roman" w:cs="Times New Roman"/>
          <w:sz w:val="28"/>
          <w:szCs w:val="24"/>
          <w:u w:val="single"/>
        </w:rPr>
        <w:t>января по сетябрь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2024 года </w:t>
      </w:r>
      <w:r>
        <w:rPr>
          <w:rFonts w:ascii="Times New Roman" w:hAnsi="Times New Roman" w:cs="Times New Roman"/>
          <w:sz w:val="28"/>
          <w:szCs w:val="24"/>
        </w:rPr>
        <w:t>профилактические медицинские осмот</w:t>
      </w:r>
      <w:r w:rsidR="00B52BE0">
        <w:rPr>
          <w:rFonts w:ascii="Times New Roman" w:hAnsi="Times New Roman" w:cs="Times New Roman"/>
          <w:sz w:val="28"/>
          <w:szCs w:val="24"/>
        </w:rPr>
        <w:t>ры и диспансеризацию прошло  3242(68,7</w:t>
      </w:r>
      <w:r>
        <w:rPr>
          <w:rFonts w:ascii="Times New Roman" w:hAnsi="Times New Roman" w:cs="Times New Roman"/>
          <w:sz w:val="28"/>
          <w:szCs w:val="24"/>
        </w:rPr>
        <w:t>%)  человек</w:t>
      </w:r>
      <w:r w:rsidR="00B52BE0">
        <w:rPr>
          <w:rFonts w:ascii="Times New Roman" w:hAnsi="Times New Roman" w:cs="Times New Roman"/>
          <w:sz w:val="28"/>
          <w:szCs w:val="24"/>
        </w:rPr>
        <w:t>, на второй этап направлены  1084  человек, завершили 2 этап  985 (90.8</w:t>
      </w:r>
      <w:r>
        <w:rPr>
          <w:rFonts w:ascii="Times New Roman" w:hAnsi="Times New Roman" w:cs="Times New Roman"/>
          <w:sz w:val="28"/>
          <w:szCs w:val="24"/>
        </w:rPr>
        <w:t>%) человек</w:t>
      </w:r>
    </w:p>
    <w:p w:rsidR="00B51608" w:rsidRDefault="00B52BE0" w:rsidP="00B51608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ПМО прошли 1206 человека (70,7</w:t>
      </w:r>
      <w:r w:rsidR="00B51608">
        <w:rPr>
          <w:rFonts w:ascii="Times New Roman" w:hAnsi="Times New Roman" w:cs="Times New Roman"/>
          <w:sz w:val="28"/>
          <w:szCs w:val="24"/>
        </w:rPr>
        <w:t>%)</w:t>
      </w:r>
    </w:p>
    <w:p w:rsidR="00B51608" w:rsidRDefault="00B51608" w:rsidP="00B516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При проведении диспансеризации взрослого населения было впервые выявлено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28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хронических неинфекционных заболеваний. Из них:</w:t>
      </w:r>
    </w:p>
    <w:p w:rsidR="00B51608" w:rsidRDefault="00B51608" w:rsidP="00B516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</w:t>
      </w:r>
      <w:r w:rsidR="00B52BE0">
        <w:rPr>
          <w:rFonts w:ascii="Times New Roman" w:hAnsi="Times New Roman" w:cs="Times New Roman"/>
          <w:sz w:val="28"/>
          <w:szCs w:val="24"/>
        </w:rPr>
        <w:t>качественные новообразования – 4</w:t>
      </w:r>
      <w:r>
        <w:rPr>
          <w:rFonts w:ascii="Times New Roman" w:hAnsi="Times New Roman" w:cs="Times New Roman"/>
          <w:sz w:val="28"/>
          <w:szCs w:val="24"/>
        </w:rPr>
        <w:t>сл</w:t>
      </w:r>
      <w:r w:rsidR="00B52BE0">
        <w:rPr>
          <w:rFonts w:ascii="Times New Roman" w:hAnsi="Times New Roman" w:cs="Times New Roman"/>
          <w:sz w:val="28"/>
          <w:szCs w:val="24"/>
        </w:rPr>
        <w:t>учая, на ранней (1-2 стадии) – 2</w:t>
      </w:r>
      <w:r>
        <w:rPr>
          <w:rFonts w:ascii="Times New Roman" w:hAnsi="Times New Roman" w:cs="Times New Roman"/>
          <w:sz w:val="28"/>
          <w:szCs w:val="24"/>
        </w:rPr>
        <w:t xml:space="preserve"> случая.</w:t>
      </w:r>
    </w:p>
    <w:p w:rsidR="00B51608" w:rsidRDefault="00B51608" w:rsidP="00B5160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(отмечается ранняя выявляемость злокачественных новообразований на ранних стадиях)</w:t>
      </w:r>
    </w:p>
    <w:p w:rsidR="00B51608" w:rsidRDefault="00B51608" w:rsidP="00B516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</w:t>
      </w:r>
      <w:r w:rsidR="00B52BE0">
        <w:rPr>
          <w:rFonts w:ascii="Times New Roman" w:hAnsi="Times New Roman" w:cs="Times New Roman"/>
          <w:sz w:val="28"/>
          <w:szCs w:val="24"/>
        </w:rPr>
        <w:t>лезни системы кровообращения –49(АГ- 31, ИБС - 2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B51608" w:rsidRDefault="00B51608" w:rsidP="00B516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Болезни органов дыхания  – 2, ХОБЛ -2</w:t>
      </w:r>
    </w:p>
    <w:p w:rsidR="00B51608" w:rsidRDefault="00B52BE0" w:rsidP="00B516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Сахарный диабет  2 типа – 18</w:t>
      </w:r>
      <w:r w:rsidR="00B51608">
        <w:rPr>
          <w:rFonts w:ascii="Times New Roman" w:hAnsi="Times New Roman" w:cs="Times New Roman"/>
          <w:sz w:val="28"/>
          <w:szCs w:val="24"/>
        </w:rPr>
        <w:t>,</w:t>
      </w:r>
    </w:p>
    <w:p w:rsidR="00B51608" w:rsidRDefault="00B51608" w:rsidP="00B516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B51608" w:rsidRDefault="00B51608" w:rsidP="00B516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Всем гражданам, прошедшим диспансеризацию, даны рекомендации                       по здоровому образу жизни и профилактике обострений хронических заболеваний.</w:t>
      </w:r>
    </w:p>
    <w:p w:rsidR="00B51608" w:rsidRDefault="00B51608" w:rsidP="00B516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Углубленная диспансеризация граждан, </w:t>
      </w:r>
    </w:p>
    <w:p w:rsidR="00B51608" w:rsidRDefault="00B51608" w:rsidP="00B516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переболевших новой коронавирусной инфекцией.</w:t>
      </w:r>
    </w:p>
    <w:p w:rsidR="00B51608" w:rsidRDefault="00B51608" w:rsidP="00B516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1608" w:rsidRDefault="00B51608" w:rsidP="00B5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="00B52BE0">
        <w:rPr>
          <w:rFonts w:ascii="Times New Roman" w:hAnsi="Times New Roman" w:cs="Times New Roman"/>
          <w:sz w:val="28"/>
          <w:szCs w:val="24"/>
          <w:u w:val="single"/>
        </w:rPr>
        <w:t>января по сентябрь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2024 года </w:t>
      </w:r>
      <w:r>
        <w:rPr>
          <w:rFonts w:ascii="Times New Roman" w:hAnsi="Times New Roman" w:cs="Times New Roman"/>
          <w:sz w:val="28"/>
          <w:szCs w:val="24"/>
        </w:rPr>
        <w:t>углубл</w:t>
      </w:r>
      <w:r w:rsidR="00B52BE0">
        <w:rPr>
          <w:rFonts w:ascii="Times New Roman" w:hAnsi="Times New Roman" w:cs="Times New Roman"/>
          <w:sz w:val="28"/>
          <w:szCs w:val="24"/>
        </w:rPr>
        <w:t>енную диспансеризацию прошли 474</w:t>
      </w:r>
      <w:r>
        <w:rPr>
          <w:rFonts w:ascii="Times New Roman" w:hAnsi="Times New Roman" w:cs="Times New Roman"/>
          <w:sz w:val="28"/>
          <w:szCs w:val="24"/>
        </w:rPr>
        <w:t xml:space="preserve"> граж</w:t>
      </w:r>
      <w:r w:rsidR="00B52BE0">
        <w:rPr>
          <w:rFonts w:ascii="Times New Roman" w:hAnsi="Times New Roman" w:cs="Times New Roman"/>
          <w:sz w:val="28"/>
          <w:szCs w:val="24"/>
        </w:rPr>
        <w:t>дан, завершили второй этап 38</w:t>
      </w:r>
      <w:r>
        <w:rPr>
          <w:rFonts w:ascii="Times New Roman" w:hAnsi="Times New Roman" w:cs="Times New Roman"/>
          <w:sz w:val="28"/>
          <w:szCs w:val="24"/>
        </w:rPr>
        <w:t xml:space="preserve"> граждан.</w:t>
      </w:r>
    </w:p>
    <w:p w:rsidR="00B51608" w:rsidRDefault="00B52BE0" w:rsidP="00B5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3</w:t>
      </w:r>
      <w:r w:rsidR="00B51608">
        <w:rPr>
          <w:rFonts w:ascii="Times New Roman" w:hAnsi="Times New Roman" w:cs="Times New Roman"/>
          <w:sz w:val="28"/>
          <w:szCs w:val="24"/>
        </w:rPr>
        <w:t xml:space="preserve"> человек впервые выявлены отклонения в состоянии здоровья.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51608">
        <w:rPr>
          <w:rFonts w:ascii="Times New Roman" w:hAnsi="Times New Roman" w:cs="Times New Roman"/>
          <w:sz w:val="28"/>
          <w:szCs w:val="24"/>
        </w:rPr>
        <w:t>(Сахарный диабет)</w:t>
      </w:r>
    </w:p>
    <w:p w:rsidR="00B51608" w:rsidRDefault="00B51608" w:rsidP="00B51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  <w:t xml:space="preserve">0 граждан направлены на реабилитационное стационарное лечение, 0 – на лечение в дневном стационаре, даны рекомендации по амбулаторному </w:t>
      </w:r>
      <w:r w:rsidR="00B52BE0">
        <w:rPr>
          <w:rFonts w:ascii="Times New Roman" w:hAnsi="Times New Roman" w:cs="Times New Roman"/>
          <w:sz w:val="28"/>
          <w:szCs w:val="24"/>
        </w:rPr>
        <w:t>лечению 474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гражданам.</w:t>
      </w:r>
    </w:p>
    <w:p w:rsidR="00B51608" w:rsidRDefault="00B51608" w:rsidP="00B51608"/>
    <w:p w:rsidR="00F01291" w:rsidRDefault="00F01291"/>
    <w:sectPr w:rsidR="00F0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9C"/>
    <w:rsid w:val="000C009C"/>
    <w:rsid w:val="00B51608"/>
    <w:rsid w:val="00B52BE0"/>
    <w:rsid w:val="00F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2024-10-11T11:53:00Z</dcterms:created>
  <dcterms:modified xsi:type="dcterms:W3CDTF">2024-10-11T11:59:00Z</dcterms:modified>
</cp:coreProperties>
</file>